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26" w:rsidRDefault="00B83226" w:rsidP="00A01514"/>
    <w:p w:rsidR="00B83226" w:rsidRPr="00B02076" w:rsidRDefault="00B83226" w:rsidP="00B02076">
      <w:pPr>
        <w:tabs>
          <w:tab w:val="left" w:pos="552"/>
          <w:tab w:val="center" w:pos="4269"/>
        </w:tabs>
        <w:ind w:firstLine="709"/>
        <w:jc w:val="right"/>
        <w:rPr>
          <w:rFonts w:ascii="Liberation Serif" w:hAnsi="Liberation Serif" w:cs="Liberation Serif"/>
          <w:b/>
        </w:rPr>
      </w:pPr>
      <w:r w:rsidRPr="00B02076">
        <w:rPr>
          <w:rFonts w:ascii="Liberation Serif" w:hAnsi="Liberation Serif" w:cs="Liberation Serif"/>
          <w:b/>
        </w:rPr>
        <w:t>Приложение к заявлению</w:t>
      </w:r>
    </w:p>
    <w:p w:rsidR="00B83226" w:rsidRDefault="00B83226" w:rsidP="00B02076">
      <w:pPr>
        <w:tabs>
          <w:tab w:val="left" w:pos="552"/>
          <w:tab w:val="center" w:pos="4269"/>
        </w:tabs>
        <w:ind w:firstLine="709"/>
        <w:jc w:val="right"/>
        <w:rPr>
          <w:rFonts w:ascii="Liberation Serif" w:hAnsi="Liberation Serif" w:cs="Liberation Serif"/>
        </w:rPr>
      </w:pP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Мне разъяснен порядок и условия предоставления субсидий на оплату жилого помещения и коммунальных услуг (далее – субсидия), в т. ч.:</w:t>
      </w:r>
    </w:p>
    <w:p w:rsidR="00B83226" w:rsidRPr="001B1227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разъяснены и понятны условия 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субсидии</w:t>
      </w:r>
      <w:r w:rsidRPr="001B1227">
        <w:rPr>
          <w:rFonts w:ascii="Liberation Serif" w:hAnsi="Liberation Serif" w:cs="Liberation Serif"/>
          <w:sz w:val="24"/>
          <w:szCs w:val="24"/>
        </w:rPr>
        <w:t>;</w:t>
      </w:r>
    </w:p>
    <w:p w:rsidR="00B83226" w:rsidRPr="001B1227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разъяснено, что субсидии имеют целевое назначение и предоставляются для оплаты жилого помещения и коммунальных услуг;</w:t>
      </w:r>
    </w:p>
    <w:p w:rsidR="00B83226" w:rsidRPr="001B1227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разъяснено и понятно, что размер субсидии не может превышать фактические расходы семьи на оплату ЖКУ, понесенные в течение срока предоставления последней субсидии. В случае превышения таких расходов средства в размере превышения подлежат возврату в бюджет.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Федерации;</w:t>
      </w:r>
    </w:p>
    <w:p w:rsidR="00B83226" w:rsidRPr="00B02076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 xml:space="preserve">- мне разъяснены и понятны условия приостановления выплаты </w:t>
      </w:r>
      <w:r w:rsidRPr="00B02076">
        <w:rPr>
          <w:rFonts w:ascii="Liberation Serif" w:hAnsi="Liberation Serif" w:cs="Liberation Serif"/>
          <w:sz w:val="24"/>
          <w:szCs w:val="24"/>
        </w:rPr>
        <w:t>субсидии;</w:t>
      </w:r>
    </w:p>
    <w:p w:rsidR="00B83226" w:rsidRPr="00B02076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2076">
        <w:rPr>
          <w:rFonts w:ascii="Liberation Serif" w:hAnsi="Liberation Serif" w:cs="Liberation Serif"/>
          <w:sz w:val="24"/>
          <w:szCs w:val="24"/>
        </w:rPr>
        <w:t>- мне разъяснены и понятны условия прекращения субсидии (смена места постоянного жительства, основания проживания, гражданства, состав</w:t>
      </w:r>
      <w:r>
        <w:rPr>
          <w:rFonts w:ascii="Liberation Serif" w:hAnsi="Liberation Serif" w:cs="Liberation Serif"/>
          <w:sz w:val="24"/>
          <w:szCs w:val="24"/>
        </w:rPr>
        <w:t>а семьи и т.п</w:t>
      </w:r>
      <w:r w:rsidRPr="00B02076">
        <w:rPr>
          <w:rFonts w:ascii="Liberation Serif" w:hAnsi="Liberation Serif" w:cs="Liberation Serif"/>
          <w:sz w:val="24"/>
          <w:szCs w:val="24"/>
        </w:rPr>
        <w:t>.);</w:t>
      </w:r>
    </w:p>
    <w:p w:rsidR="00B83226" w:rsidRPr="001B1227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2076">
        <w:rPr>
          <w:rFonts w:ascii="Liberation Serif" w:hAnsi="Liberation Serif" w:cs="Liberation Serif"/>
          <w:sz w:val="24"/>
          <w:szCs w:val="24"/>
        </w:rPr>
        <w:t>- мне разъяснен и понятен порядок исчисления и перерасчета размера</w:t>
      </w:r>
      <w:r>
        <w:rPr>
          <w:rFonts w:ascii="Liberation Serif" w:hAnsi="Liberation Serif" w:cs="Liberation Serif"/>
          <w:sz w:val="24"/>
          <w:szCs w:val="24"/>
        </w:rPr>
        <w:t xml:space="preserve"> субсидии.</w:t>
      </w:r>
    </w:p>
    <w:p w:rsidR="00B83226" w:rsidRPr="001B1227" w:rsidRDefault="00B83226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Я обязуюсь своевременно (в течение 1 месяца со дня наступления обстоятельств) извещать уполномоченный орган о наступлении обстоятельств, которые влекут за собой изменение размера субсидии либо прекращение права на ее получение и предоставить подтверждающие документы.</w:t>
      </w: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 xml:space="preserve">В соответствии с требованиями Федерального закона от 27 июля 2006 года № 152-ФЗ  «О персональных данных» </w:t>
      </w:r>
      <w:r>
        <w:rPr>
          <w:rFonts w:ascii="Liberation Serif" w:hAnsi="Liberation Serif" w:cs="Liberation Serif"/>
        </w:rPr>
        <w:t xml:space="preserve">я </w:t>
      </w:r>
      <w:r w:rsidRPr="001B1227">
        <w:rPr>
          <w:rFonts w:ascii="Liberation Serif" w:hAnsi="Liberation Serif" w:cs="Liberation Serif"/>
        </w:rPr>
        <w:t>подтверждаю свое согласие на обработку, использование и передачу моих персональных данных и персональных данных представляемого</w:t>
      </w:r>
      <w:r>
        <w:rPr>
          <w:rFonts w:ascii="Liberation Serif" w:hAnsi="Liberation Serif" w:cs="Liberation Serif"/>
        </w:rPr>
        <w:t>(-ых)</w:t>
      </w:r>
      <w:r w:rsidRPr="001B1227">
        <w:rPr>
          <w:rFonts w:ascii="Liberation Serif" w:hAnsi="Liberation Serif" w:cs="Liberation Serif"/>
        </w:rPr>
        <w:t xml:space="preserve"> мною лица</w:t>
      </w:r>
      <w:r>
        <w:rPr>
          <w:rFonts w:ascii="Liberation Serif" w:hAnsi="Liberation Serif" w:cs="Liberation Serif"/>
        </w:rPr>
        <w:t>(-х)</w:t>
      </w:r>
      <w:r w:rsidRPr="001B1227">
        <w:rPr>
          <w:rFonts w:ascii="Liberation Serif" w:hAnsi="Liberation Serif" w:cs="Liberation Serif"/>
        </w:rPr>
        <w:t xml:space="preserve">. </w:t>
      </w: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государственной услуги.</w:t>
      </w: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муниципальным бюджетным учреждением «Расчетно-кассовый центр» в связи с оказанием государственной услуги; передача персональных данных субъекта в порядке, предусмотренном законодательством Российской Федерации.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Оказание государственной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данные документа, удостоверяющее личность, </w:t>
      </w:r>
      <w:r>
        <w:rPr>
          <w:rFonts w:ascii="Liberation Serif" w:hAnsi="Liberation Serif" w:cs="Liberation Serif"/>
        </w:rPr>
        <w:t>данные документов</w:t>
      </w:r>
      <w:r w:rsidRPr="001B1227">
        <w:rPr>
          <w:rFonts w:ascii="Liberation Serif" w:hAnsi="Liberation Serif" w:cs="Liberation Serif"/>
        </w:rPr>
        <w:t>, дающ</w:t>
      </w:r>
      <w:r>
        <w:rPr>
          <w:rFonts w:ascii="Liberation Serif" w:hAnsi="Liberation Serif" w:cs="Liberation Serif"/>
        </w:rPr>
        <w:t>их</w:t>
      </w:r>
      <w:r w:rsidRPr="001B1227">
        <w:rPr>
          <w:rFonts w:ascii="Liberation Serif" w:hAnsi="Liberation Serif" w:cs="Liberation Serif"/>
        </w:rPr>
        <w:t xml:space="preserve"> право на </w:t>
      </w:r>
      <w:r>
        <w:rPr>
          <w:rFonts w:ascii="Liberation Serif" w:hAnsi="Liberation Serif" w:cs="Liberation Serif"/>
        </w:rPr>
        <w:t xml:space="preserve">льготы, </w:t>
      </w:r>
      <w:r w:rsidRPr="001B1227">
        <w:rPr>
          <w:rFonts w:ascii="Liberation Serif" w:hAnsi="Liberation Serif" w:cs="Liberation Serif"/>
        </w:rPr>
        <w:t>меры социальной поддержки</w:t>
      </w:r>
      <w:r>
        <w:rPr>
          <w:rFonts w:ascii="Liberation Serif" w:hAnsi="Liberation Serif" w:cs="Liberation Serif"/>
        </w:rPr>
        <w:t xml:space="preserve"> и компенсации по оплате жилого помещения и коммунальных услуг</w:t>
      </w:r>
      <w:r w:rsidRPr="001B1227">
        <w:rPr>
          <w:rFonts w:ascii="Liberation Serif" w:hAnsi="Liberation Serif" w:cs="Liberation Serif"/>
        </w:rPr>
        <w:t xml:space="preserve">, страховой номер индивидуального лицевого счета, адрес проживания, степень родства, номер лицевого счета в кредитной организации, </w:t>
      </w:r>
      <w:r w:rsidRPr="00B02076">
        <w:rPr>
          <w:rFonts w:ascii="Liberation Serif" w:hAnsi="Liberation Serif" w:cs="Liberation Serif"/>
        </w:rPr>
        <w:t>а также информацию о доходах, учитываемых при расчете субсидии, в том чис</w:t>
      </w:r>
      <w:r w:rsidRPr="001B1227">
        <w:rPr>
          <w:rFonts w:ascii="Liberation Serif" w:hAnsi="Liberation Serif" w:cs="Liberation Serif"/>
        </w:rPr>
        <w:t>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федеральной почтовой связи, в том числе согласие на доставку счетов в неконвертированном виде с использованием услуг, ресурсоснабжающим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83226" w:rsidRPr="001B1227" w:rsidRDefault="00B83226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1B1227">
        <w:rPr>
          <w:rFonts w:ascii="Liberation Serif" w:hAnsi="Liberation Serif" w:cs="Liberation Serif"/>
        </w:rPr>
        <w:t>Настоящее согласие действует со дня его подписания.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проинформирован(-а),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подтверждаю, что вся представленная мной информация является полной и достоверной.</w:t>
      </w:r>
    </w:p>
    <w:p w:rsidR="00B83226" w:rsidRPr="001B1227" w:rsidRDefault="00B83226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предупрежден(</w:t>
      </w:r>
      <w:r>
        <w:rPr>
          <w:rFonts w:ascii="Liberation Serif" w:hAnsi="Liberation Serif" w:cs="Liberation Serif"/>
        </w:rPr>
        <w:t>-</w:t>
      </w:r>
      <w:r w:rsidRPr="001B1227">
        <w:rPr>
          <w:rFonts w:ascii="Liberation Serif" w:hAnsi="Liberation Serif" w:cs="Liberation Serif"/>
        </w:rPr>
        <w:t>а), о том что несу ответственность за неполноту и недостоверность сведений, указанных в заявлении на предоставление государственной услуги, в соответствии с законодательством Российской Федерации.</w:t>
      </w:r>
    </w:p>
    <w:p w:rsidR="00B83226" w:rsidRPr="001B1227" w:rsidRDefault="00B83226" w:rsidP="001B1227">
      <w:pPr>
        <w:jc w:val="both"/>
        <w:rPr>
          <w:rFonts w:ascii="Liberation Serif" w:hAnsi="Liberation Serif" w:cs="Liberation Serif"/>
        </w:rPr>
      </w:pP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2"/>
        <w:gridCol w:w="1260"/>
        <w:gridCol w:w="1620"/>
      </w:tblGrid>
      <w:tr w:rsidR="00B83226" w:rsidRPr="001B1227" w:rsidTr="00FA2C5E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Фамилия, имя, отчество заявителя и членов семьи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B83226" w:rsidRPr="001B1227" w:rsidTr="00FA2C5E">
        <w:trPr>
          <w:trHeight w:val="41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6" w:rsidRPr="001B1227" w:rsidRDefault="00B83226" w:rsidP="001B1227">
            <w:pPr>
              <w:rPr>
                <w:rFonts w:ascii="Liberation Serif" w:hAnsi="Liberation Serif" w:cs="Liberation Serif"/>
              </w:rPr>
            </w:pPr>
          </w:p>
        </w:tc>
      </w:tr>
    </w:tbl>
    <w:p w:rsidR="00B83226" w:rsidRPr="001B1227" w:rsidRDefault="00B83226" w:rsidP="001B1227">
      <w:pPr>
        <w:rPr>
          <w:rFonts w:ascii="Liberation Serif" w:hAnsi="Liberation Serif"/>
        </w:rPr>
      </w:pPr>
    </w:p>
    <w:p w:rsidR="00B83226" w:rsidRPr="001B1227" w:rsidRDefault="00B83226" w:rsidP="001B1227">
      <w:pPr>
        <w:rPr>
          <w:rFonts w:ascii="Liberation Serif" w:hAnsi="Liberation Serif"/>
        </w:rPr>
      </w:pPr>
      <w:r w:rsidRPr="001B1227">
        <w:rPr>
          <w:rFonts w:ascii="Liberation Serif" w:hAnsi="Liberation Serif"/>
        </w:rPr>
        <w:t>«___» _________ 202__г.</w:t>
      </w:r>
    </w:p>
    <w:p w:rsidR="00B83226" w:rsidRPr="00456FA6" w:rsidRDefault="00B83226" w:rsidP="001602A2"/>
    <w:sectPr w:rsidR="00B83226" w:rsidRPr="00456FA6" w:rsidSect="00FA2C5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18"/>
    <w:rsid w:val="00097000"/>
    <w:rsid w:val="00126CDC"/>
    <w:rsid w:val="001602A2"/>
    <w:rsid w:val="00160854"/>
    <w:rsid w:val="001857CE"/>
    <w:rsid w:val="001B1227"/>
    <w:rsid w:val="0028466D"/>
    <w:rsid w:val="00376134"/>
    <w:rsid w:val="00392D7A"/>
    <w:rsid w:val="003943E8"/>
    <w:rsid w:val="003D4F06"/>
    <w:rsid w:val="00407E9E"/>
    <w:rsid w:val="00456FA6"/>
    <w:rsid w:val="00571A5C"/>
    <w:rsid w:val="00586F5C"/>
    <w:rsid w:val="006C7646"/>
    <w:rsid w:val="00724EAC"/>
    <w:rsid w:val="00796218"/>
    <w:rsid w:val="00827AFC"/>
    <w:rsid w:val="00985995"/>
    <w:rsid w:val="00A01514"/>
    <w:rsid w:val="00B02076"/>
    <w:rsid w:val="00B21AB0"/>
    <w:rsid w:val="00B83226"/>
    <w:rsid w:val="00CB2068"/>
    <w:rsid w:val="00CE2D7A"/>
    <w:rsid w:val="00D03009"/>
    <w:rsid w:val="00D16B0B"/>
    <w:rsid w:val="00D37B8A"/>
    <w:rsid w:val="00D913BD"/>
    <w:rsid w:val="00DB00BB"/>
    <w:rsid w:val="00F87820"/>
    <w:rsid w:val="00FA2C5E"/>
    <w:rsid w:val="00F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1A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B8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92D7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913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2</Pages>
  <Words>757</Words>
  <Characters>4315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Щелконогова</dc:creator>
  <cp:keywords/>
  <dc:description/>
  <cp:lastModifiedBy>Окуловская</cp:lastModifiedBy>
  <cp:revision>16</cp:revision>
  <cp:lastPrinted>2024-04-08T04:57:00Z</cp:lastPrinted>
  <dcterms:created xsi:type="dcterms:W3CDTF">2022-08-18T06:55:00Z</dcterms:created>
  <dcterms:modified xsi:type="dcterms:W3CDTF">2024-04-15T10:35:00Z</dcterms:modified>
</cp:coreProperties>
</file>